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-675005</wp:posOffset>
                </wp:positionH>
                <wp:positionV relativeFrom="paragraph">
                  <wp:posOffset>-882015</wp:posOffset>
                </wp:positionV>
                <wp:extent cx="3580765" cy="638175"/>
                <wp:effectExtent l="0" t="0" r="0" b="0"/>
                <wp:wrapNone/>
                <wp:docPr id="4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0765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</w:rPr>
                              <w:t>广化司党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eastAsia="zh-CN"/>
                              </w:rPr>
                              <w:t>字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</w:rPr>
                              <w:t>〔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val="en-US" w:eastAsia="zh-CN"/>
                              </w:rPr>
                              <w:t>2018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</w:rPr>
                              <w:t>〕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</w:rPr>
                              <w:t>号附件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</w:rPr>
                              <w:t>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-53.15pt;margin-top:-69.45pt;height:50.25pt;width:281.95pt;z-index:251661312;mso-width-relative:page;mso-height-relative:page;" filled="f" stroked="f" coordsize="21600,21600" o:gfxdata="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KagkmTZAAAADQEAAA8AAAAAAAAAAQAg&#10;AAAAIgAAAGRycy9kb3ducmV2LnhtbFBLAQIUABQAAAAIAIdO4kBk4uVTmwEAAAkDAAAOAAAAAAAA&#10;AAEAIAAAACgBAABkcnMvZTJvRG9jLnhtbFBLBQYAAAAABgAGAFkBAAA1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</w:rPr>
                        <w:t>广化司党</w:t>
                      </w:r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  <w:lang w:eastAsia="zh-CN"/>
                        </w:rPr>
                        <w:t>字</w:t>
                      </w:r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</w:rPr>
                        <w:t>〔</w:t>
                      </w:r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  <w:lang w:val="en-US" w:eastAsia="zh-CN"/>
                        </w:rPr>
                        <w:t>2018</w:t>
                      </w:r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</w:rPr>
                        <w:t>〕</w:t>
                      </w:r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</w:rPr>
                        <w:t>号附件</w:t>
                      </w:r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  <w:t>中科院广州化学有限公司党支部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  <w:t>“三会一课”制度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为充分发挥中科院广州化学有限公司（以下简称公司）党组织的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把方向、管大局、保落实的领导核心和政治核心作用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，严肃公司全体党员的党内政治生活，扎实推进“两学一做”学习教育常态化制度化，根据《党章》、《关于新形势下党内政治生活的若干准则》等相关规定，结合公司的实际情况，制定本制度。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第一条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“三会”是：定期召开支部党员大会、支部委员会、党小组会；“一课”是：按时上好党课。公司各党支部书记，是本支部开展“三会一课”的第一责任人，负责“三会一课”各项工作的具体落实和检查监督本支部党员参加“三会一课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第二条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召开支部党员大会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在职、研究生和离退休党支部平均至少每二个月召开一次党员大会，会议由全体党员参加，根据内容的需要，有时可吸收非党干部或入党积极分子列席参加。会前认真做好准备工作，征求支部党员的意见和建议，有针对性地确定好组织生活会的内容、重点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一、党员大会的内容及要求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1.宣传和执行党的路线方针政策，宣传和执行党中央、上级党组织和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公司党委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的决议，充分发挥党员的先锋模范作用，团结、组织党内外的干部和群众，努力完成本单位所担负的任务。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2.定期听取、讨论支部委员会的工作报告，对支部委员会的工作进行审查和监督。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3.讨论发展新党员和接受预备党员转正，讨论决定对党员的表彰和处分。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4.选举支部委员会成员和出席上级党代会的代表。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5.宣传公司的中长期发展战略，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围绕生产经营，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凝聚人心，协调关系，开展创先争优活动，充分发挥党员先锋模范带头作用，推动公司快速发展。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6.围绕公司发展战略和公司的核心价值观，推进公司企业文化建设工作。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7.充分发挥党员的积极性、创造性，组织党员积极对公司发展现状献言献策，反映公司存在的问题，提出解决关系到职工群众切身利益的问题的建议，排查化解矛盾纠纷，努力构建和谐企业文化。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8.落实公司党风廉政建设责任制，扎实推进公司惩防体系建设工作。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9.探索新形势下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国有企业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发挥党员先锋模范带头作用的模式和方法，探索提高党员的修养及素质的模式和方法。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10.增强党员教育管理针对性和有效性，稳妥有序开展不合格党员组织处置工作。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11.讨论需由支部大会决定的其它重要事项。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二、党支部组织生活会由各党支部书记主持。每一党员都要参加每一次的党员大会，未能参会党员需提前以书面形式向所在支部书记请假批准（特殊情况也需会后补办）。公司党委委员、党员领导班子成员以普通党员的身份参加所在党支部的党员大会，在会上起表率、指导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三、公司党委委员除以普通党员身份参加所属党支部的党员大会外，应根据其他党支部组织生活会的内容、议题，选择参加其他党支部的党员大会。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四、各党支部需做好会议记录，内容包括：时间、地点、主持人、缺席人员名单、会议议题、会议决议等，会议记录由专人保管，存档备查。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五、认真做好会议总结，并在组织生活会7天内报综合办公室。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第三条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召开支部委员会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一、各党支部结合本支部所属部门的工作实际，每月召开一次支部委员会，参加人员为支委会成员，遇特殊情况及有必要时，支部书记可随时召集。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二、会议内容：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（1）研究贯彻执行上级党组织、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公司党委的工作安排部署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和支部党员大会的决议和意见。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（2）讨论通过年度支部工作计划和工作总结。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（3）开展批评与自我批评。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（4）开展民主评议党员活动。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（5）研究入党积极分子的培养教育及党员发展对象，评选优秀党员。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（6）讨论支部工作重要事项和工作措施。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三、支部委员会决定重要事项时，到会支部委员必须超过半数以上；如遇重大问题要作出决定，到会的委员不超过半数以上时，必须提交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instrText xml:space="preserve"> HYPERLINK "https://baike.baidu.com/item/%E5%85%9A%E5%91%98%E5%A4%A7%E4%BC%9A" \t "_blank"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党员大会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四、会议形成的决议，应确定有关支委会成员负责检查落实，并向书记报告执行情况。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五、支部委员会议要指定专人做好会议记录，记录内容包括：时间、地点、主持人、缺席人员名单、会议议题、会议决议等。会议记录由专人保管，存档备查。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第四条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党课制度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一、各支部结合党员大会的召开，至少每个季度上一次党课。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二、党课内容：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（1）学习中国共产党章程。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（2）学习党的方针政策。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（3）学习党建相关理论和知识。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（4）结合当前形势，对党员进行先进性教育和形势、任务教育。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（5）学习公司党委在企业党建工作的相关文件精神。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（6）鼓励各党支部结合支部的实际开展个性化的党课活动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（7）其他上级党组织和公司党委要求开展的党课活动。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800" w:firstLineChars="250"/>
        <w:jc w:val="both"/>
        <w:textAlignment w:val="auto"/>
        <w:outlineLvl w:val="9"/>
        <w:rPr>
          <w:rFonts w:hint="eastAsia" w:ascii="楷体_GB2312" w:hAnsi="楷体_GB2312" w:eastAsia="楷体_GB2312" w:cs="楷体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三、党课要求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（1）各党支部在开展党课前要认真制定党课计划，由组织委员负责。需要党委委员、党员领导班子成员出席会议并上党课的需要在会议召开前7个工作日上报综合办公室。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（2）各党支部党员必须按时参加支部组织开展的党课，无特殊情况，不能缺席。对因故未能参加党课的党员，各党支部要对其及时补课。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（3）党课由支部书记主持，授课员包括党委委员、党员领导班子成员、支部书记、支委等，也可邀请上级领导、党建专家及党员先进典型人物授课。每次授课必须要充分准备，讲课时要联系实际，讲求实效。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（4）各党支部需做好会议记录，认真做好会议总结，并在组织生活会7天内报综合办公室。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第五条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公司各党支部要认真开展“三会一课”，每个支部的每一名党员都要按照要求参加支部开展的“三会一课”，对于不按规定开展“三会一课”的党支部支部书记和不按规定参加“三会一课”的党员，公司党委将按照相关的党内规定严肃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 xml:space="preserve">第六条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本制度自印发之日起执行，原有关制度与本制度不一致的，按照本制度执行。</w:t>
      </w:r>
    </w:p>
    <w:p>
      <w:pPr>
        <w:spacing w:line="560" w:lineRule="exact"/>
        <w:rPr>
          <w:rFonts w:hint="eastAsia" w:ascii="仿宋_GB2312" w:eastAsia="仿宋_GB2312"/>
          <w:b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</w:p>
    <w:p>
      <w:pPr>
        <w:spacing w:line="360" w:lineRule="auto"/>
        <w:ind w:firstLine="278" w:firstLineChars="99"/>
        <w:rPr>
          <w:rFonts w:hint="eastAsia" w:ascii="仿宋_GB2312" w:hAnsi="Arial Narrow" w:eastAsia="仿宋_GB2312" w:cs="宋体"/>
          <w:b/>
          <w:kern w:val="0"/>
          <w:sz w:val="28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2098" w:right="1474" w:bottom="1984" w:left="1588" w:header="720" w:footer="1587" w:gutter="0"/>
      <w:pgNumType w:fmt="decimal" w:start="1" w:chapStyle="1" w:chapSep="emDash"/>
      <w:cols w:space="720" w:num="1"/>
      <w:docGrid w:linePitch="38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迷你简中特广告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14605</wp:posOffset>
              </wp:positionV>
              <wp:extent cx="1828800" cy="1828800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jc w:val="center"/>
                            <w:rPr>
                              <w:rStyle w:val="1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1.15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o&#10;79UB0wAAAAYBAAAPAAAAAAAAAAEAIAAAACIAAABkcnMvZG93bnJldi54bWxQSwECFAAUAAAACACH&#10;TuJAljkv3bcBAABUAwAADgAAAAAAAAABACAAAAAi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jc w:val="center"/>
                      <w:rPr>
                        <w:rStyle w:val="10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0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0"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5</w:t>
    </w:r>
    <w:r>
      <w:fldChar w:fldCharType="end"/>
    </w:r>
  </w:p>
  <w:p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165"/>
    <w:rsid w:val="00003AC4"/>
    <w:rsid w:val="000575EF"/>
    <w:rsid w:val="000766A1"/>
    <w:rsid w:val="00095595"/>
    <w:rsid w:val="00096588"/>
    <w:rsid w:val="000A3106"/>
    <w:rsid w:val="000A45FC"/>
    <w:rsid w:val="000B5673"/>
    <w:rsid w:val="000C1483"/>
    <w:rsid w:val="000C75BB"/>
    <w:rsid w:val="000D0388"/>
    <w:rsid w:val="000F3D6C"/>
    <w:rsid w:val="001066FC"/>
    <w:rsid w:val="00122262"/>
    <w:rsid w:val="0013226B"/>
    <w:rsid w:val="00134165"/>
    <w:rsid w:val="001411F5"/>
    <w:rsid w:val="00146201"/>
    <w:rsid w:val="001522A7"/>
    <w:rsid w:val="00174D54"/>
    <w:rsid w:val="001822FB"/>
    <w:rsid w:val="00186E6F"/>
    <w:rsid w:val="001A3DE6"/>
    <w:rsid w:val="001B4732"/>
    <w:rsid w:val="001D1277"/>
    <w:rsid w:val="001E4AB2"/>
    <w:rsid w:val="0026577F"/>
    <w:rsid w:val="002823E0"/>
    <w:rsid w:val="002A7C3F"/>
    <w:rsid w:val="002D08C1"/>
    <w:rsid w:val="002D17F2"/>
    <w:rsid w:val="002E1F67"/>
    <w:rsid w:val="002F1C65"/>
    <w:rsid w:val="00301C0C"/>
    <w:rsid w:val="003201E9"/>
    <w:rsid w:val="003555B2"/>
    <w:rsid w:val="00371B18"/>
    <w:rsid w:val="003755B4"/>
    <w:rsid w:val="0038294B"/>
    <w:rsid w:val="00391448"/>
    <w:rsid w:val="003931D3"/>
    <w:rsid w:val="00396E5C"/>
    <w:rsid w:val="003A4FA6"/>
    <w:rsid w:val="003C228A"/>
    <w:rsid w:val="003C275F"/>
    <w:rsid w:val="003C3F97"/>
    <w:rsid w:val="003E45AC"/>
    <w:rsid w:val="003F2915"/>
    <w:rsid w:val="00424ABA"/>
    <w:rsid w:val="00431752"/>
    <w:rsid w:val="00435DC3"/>
    <w:rsid w:val="004441A8"/>
    <w:rsid w:val="00457118"/>
    <w:rsid w:val="00472CCB"/>
    <w:rsid w:val="004802CF"/>
    <w:rsid w:val="00482C89"/>
    <w:rsid w:val="004A1F9B"/>
    <w:rsid w:val="004C14AE"/>
    <w:rsid w:val="004D072B"/>
    <w:rsid w:val="004D3364"/>
    <w:rsid w:val="004D52D0"/>
    <w:rsid w:val="005033E6"/>
    <w:rsid w:val="00521CFC"/>
    <w:rsid w:val="00547326"/>
    <w:rsid w:val="0055547F"/>
    <w:rsid w:val="005559F7"/>
    <w:rsid w:val="0056235F"/>
    <w:rsid w:val="00570825"/>
    <w:rsid w:val="00580A6C"/>
    <w:rsid w:val="0058186A"/>
    <w:rsid w:val="005935F1"/>
    <w:rsid w:val="005A263B"/>
    <w:rsid w:val="005B05D8"/>
    <w:rsid w:val="005B26F0"/>
    <w:rsid w:val="005C004D"/>
    <w:rsid w:val="005C23F4"/>
    <w:rsid w:val="005D65BE"/>
    <w:rsid w:val="005D6D99"/>
    <w:rsid w:val="005D7EB9"/>
    <w:rsid w:val="005E12F9"/>
    <w:rsid w:val="006171A6"/>
    <w:rsid w:val="0062480B"/>
    <w:rsid w:val="006349DD"/>
    <w:rsid w:val="00637EF6"/>
    <w:rsid w:val="00644A3A"/>
    <w:rsid w:val="00656341"/>
    <w:rsid w:val="006A49A7"/>
    <w:rsid w:val="006B3A91"/>
    <w:rsid w:val="006C459D"/>
    <w:rsid w:val="006E1895"/>
    <w:rsid w:val="00700133"/>
    <w:rsid w:val="00700763"/>
    <w:rsid w:val="00704A15"/>
    <w:rsid w:val="007142D2"/>
    <w:rsid w:val="007148D1"/>
    <w:rsid w:val="00717DF3"/>
    <w:rsid w:val="00723757"/>
    <w:rsid w:val="007253E7"/>
    <w:rsid w:val="007403C0"/>
    <w:rsid w:val="00752DB8"/>
    <w:rsid w:val="00756F29"/>
    <w:rsid w:val="00795CDE"/>
    <w:rsid w:val="007A27DB"/>
    <w:rsid w:val="007B59A8"/>
    <w:rsid w:val="007B67F3"/>
    <w:rsid w:val="007C05E6"/>
    <w:rsid w:val="007D0A1B"/>
    <w:rsid w:val="007E170A"/>
    <w:rsid w:val="007E3837"/>
    <w:rsid w:val="00800182"/>
    <w:rsid w:val="00807AC0"/>
    <w:rsid w:val="00812631"/>
    <w:rsid w:val="00820A52"/>
    <w:rsid w:val="00826398"/>
    <w:rsid w:val="008374F4"/>
    <w:rsid w:val="0084614B"/>
    <w:rsid w:val="008538F2"/>
    <w:rsid w:val="00861A4D"/>
    <w:rsid w:val="00863B22"/>
    <w:rsid w:val="00865ECB"/>
    <w:rsid w:val="00891D0F"/>
    <w:rsid w:val="00897824"/>
    <w:rsid w:val="008A6149"/>
    <w:rsid w:val="008B17EA"/>
    <w:rsid w:val="008B5987"/>
    <w:rsid w:val="008D18F2"/>
    <w:rsid w:val="008D3BAB"/>
    <w:rsid w:val="008E189F"/>
    <w:rsid w:val="008F0666"/>
    <w:rsid w:val="00901F2C"/>
    <w:rsid w:val="009058E9"/>
    <w:rsid w:val="00913E67"/>
    <w:rsid w:val="009428EB"/>
    <w:rsid w:val="009521EF"/>
    <w:rsid w:val="00956FF7"/>
    <w:rsid w:val="00961EB9"/>
    <w:rsid w:val="0096292A"/>
    <w:rsid w:val="00973C23"/>
    <w:rsid w:val="009752F9"/>
    <w:rsid w:val="00986FA7"/>
    <w:rsid w:val="009C197B"/>
    <w:rsid w:val="009C406E"/>
    <w:rsid w:val="009C670F"/>
    <w:rsid w:val="009D13BC"/>
    <w:rsid w:val="009D53EB"/>
    <w:rsid w:val="009F4E17"/>
    <w:rsid w:val="009F6D51"/>
    <w:rsid w:val="00A01DD2"/>
    <w:rsid w:val="00A14631"/>
    <w:rsid w:val="00A24567"/>
    <w:rsid w:val="00A449E1"/>
    <w:rsid w:val="00A5245F"/>
    <w:rsid w:val="00A603E5"/>
    <w:rsid w:val="00A60D33"/>
    <w:rsid w:val="00A84B37"/>
    <w:rsid w:val="00A8738D"/>
    <w:rsid w:val="00A90144"/>
    <w:rsid w:val="00A95570"/>
    <w:rsid w:val="00AA57C1"/>
    <w:rsid w:val="00AA6E54"/>
    <w:rsid w:val="00AD2C31"/>
    <w:rsid w:val="00AD59C6"/>
    <w:rsid w:val="00AF0BB3"/>
    <w:rsid w:val="00AF0F96"/>
    <w:rsid w:val="00AF5C33"/>
    <w:rsid w:val="00B02955"/>
    <w:rsid w:val="00B07FE2"/>
    <w:rsid w:val="00B14DC2"/>
    <w:rsid w:val="00B1770B"/>
    <w:rsid w:val="00B30E13"/>
    <w:rsid w:val="00B34E58"/>
    <w:rsid w:val="00B369E3"/>
    <w:rsid w:val="00B37686"/>
    <w:rsid w:val="00B40F4C"/>
    <w:rsid w:val="00B424EE"/>
    <w:rsid w:val="00B42749"/>
    <w:rsid w:val="00B60371"/>
    <w:rsid w:val="00B63FB8"/>
    <w:rsid w:val="00B70E98"/>
    <w:rsid w:val="00B809B8"/>
    <w:rsid w:val="00BA374F"/>
    <w:rsid w:val="00BA6DA3"/>
    <w:rsid w:val="00BB209A"/>
    <w:rsid w:val="00BC0D4C"/>
    <w:rsid w:val="00BC0EA2"/>
    <w:rsid w:val="00BC38AD"/>
    <w:rsid w:val="00BC6B3A"/>
    <w:rsid w:val="00BF58C8"/>
    <w:rsid w:val="00C02112"/>
    <w:rsid w:val="00C15194"/>
    <w:rsid w:val="00C17B86"/>
    <w:rsid w:val="00C27708"/>
    <w:rsid w:val="00C45492"/>
    <w:rsid w:val="00C56D76"/>
    <w:rsid w:val="00C71917"/>
    <w:rsid w:val="00C7749C"/>
    <w:rsid w:val="00C774F1"/>
    <w:rsid w:val="00C77874"/>
    <w:rsid w:val="00C8007A"/>
    <w:rsid w:val="00CA0A42"/>
    <w:rsid w:val="00CA141E"/>
    <w:rsid w:val="00CA2CAD"/>
    <w:rsid w:val="00CA4257"/>
    <w:rsid w:val="00CA46EC"/>
    <w:rsid w:val="00CA563A"/>
    <w:rsid w:val="00CA65C4"/>
    <w:rsid w:val="00CB1EEA"/>
    <w:rsid w:val="00CB2183"/>
    <w:rsid w:val="00CC54B9"/>
    <w:rsid w:val="00CD050E"/>
    <w:rsid w:val="00CE1EDE"/>
    <w:rsid w:val="00CE480C"/>
    <w:rsid w:val="00D003F8"/>
    <w:rsid w:val="00D367DD"/>
    <w:rsid w:val="00D3724A"/>
    <w:rsid w:val="00D441D8"/>
    <w:rsid w:val="00D63977"/>
    <w:rsid w:val="00D66557"/>
    <w:rsid w:val="00D8230A"/>
    <w:rsid w:val="00DA5186"/>
    <w:rsid w:val="00DB76C8"/>
    <w:rsid w:val="00DD0008"/>
    <w:rsid w:val="00DD0542"/>
    <w:rsid w:val="00DD586A"/>
    <w:rsid w:val="00DE38A5"/>
    <w:rsid w:val="00DF35B9"/>
    <w:rsid w:val="00E129E8"/>
    <w:rsid w:val="00E162A1"/>
    <w:rsid w:val="00E31824"/>
    <w:rsid w:val="00E404F3"/>
    <w:rsid w:val="00E41C1F"/>
    <w:rsid w:val="00E46528"/>
    <w:rsid w:val="00E5025E"/>
    <w:rsid w:val="00E66338"/>
    <w:rsid w:val="00E73FBC"/>
    <w:rsid w:val="00E77A31"/>
    <w:rsid w:val="00E84532"/>
    <w:rsid w:val="00E87A06"/>
    <w:rsid w:val="00EB125D"/>
    <w:rsid w:val="00EB4EC7"/>
    <w:rsid w:val="00EB5CDB"/>
    <w:rsid w:val="00EC24D8"/>
    <w:rsid w:val="00ED60B0"/>
    <w:rsid w:val="00EF0119"/>
    <w:rsid w:val="00EF113F"/>
    <w:rsid w:val="00EF22EF"/>
    <w:rsid w:val="00EF6799"/>
    <w:rsid w:val="00F1586E"/>
    <w:rsid w:val="00F345F9"/>
    <w:rsid w:val="00F36471"/>
    <w:rsid w:val="00F366B6"/>
    <w:rsid w:val="00F45AD0"/>
    <w:rsid w:val="00F47DCF"/>
    <w:rsid w:val="00F6490E"/>
    <w:rsid w:val="00F8480C"/>
    <w:rsid w:val="00F84810"/>
    <w:rsid w:val="00F8552C"/>
    <w:rsid w:val="00F926C6"/>
    <w:rsid w:val="00F94A10"/>
    <w:rsid w:val="00F958BA"/>
    <w:rsid w:val="00FA1B91"/>
    <w:rsid w:val="00FA3929"/>
    <w:rsid w:val="00FA688C"/>
    <w:rsid w:val="00FB27C9"/>
    <w:rsid w:val="00FC086F"/>
    <w:rsid w:val="00FE2DEE"/>
    <w:rsid w:val="00FE3427"/>
    <w:rsid w:val="00FE47F9"/>
    <w:rsid w:val="00FF2C91"/>
    <w:rsid w:val="00FF4E07"/>
    <w:rsid w:val="01663471"/>
    <w:rsid w:val="043E5D8D"/>
    <w:rsid w:val="0FF50929"/>
    <w:rsid w:val="17957F86"/>
    <w:rsid w:val="1D5544DF"/>
    <w:rsid w:val="1F4C0348"/>
    <w:rsid w:val="1FBC63E1"/>
    <w:rsid w:val="2045736B"/>
    <w:rsid w:val="20F5778C"/>
    <w:rsid w:val="24177FD2"/>
    <w:rsid w:val="2B2F4DBC"/>
    <w:rsid w:val="321B301A"/>
    <w:rsid w:val="37C30C30"/>
    <w:rsid w:val="3865560C"/>
    <w:rsid w:val="389B3951"/>
    <w:rsid w:val="3C35700C"/>
    <w:rsid w:val="41B11469"/>
    <w:rsid w:val="43FB64EE"/>
    <w:rsid w:val="45E31643"/>
    <w:rsid w:val="461704F4"/>
    <w:rsid w:val="461E2F8A"/>
    <w:rsid w:val="46420F42"/>
    <w:rsid w:val="4A2055FE"/>
    <w:rsid w:val="53302299"/>
    <w:rsid w:val="54CB7CD6"/>
    <w:rsid w:val="55AF3395"/>
    <w:rsid w:val="58953517"/>
    <w:rsid w:val="5E061001"/>
    <w:rsid w:val="5FBB5F11"/>
    <w:rsid w:val="624504C6"/>
    <w:rsid w:val="655D453C"/>
    <w:rsid w:val="658D2AE6"/>
    <w:rsid w:val="66C85FD6"/>
    <w:rsid w:val="69F15568"/>
    <w:rsid w:val="6EA06F8A"/>
    <w:rsid w:val="71C849FE"/>
    <w:rsid w:val="76713439"/>
    <w:rsid w:val="7C6370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5" w:lineRule="auto"/>
      <w:jc w:val="center"/>
      <w:outlineLvl w:val="1"/>
    </w:pPr>
    <w:rPr>
      <w:rFonts w:ascii="宋体" w:hAnsi="宋体"/>
      <w:b/>
      <w:bCs/>
      <w:color w:val="FF0000"/>
      <w:kern w:val="0"/>
      <w:sz w:val="30"/>
      <w:szCs w:val="30"/>
    </w:rPr>
  </w:style>
  <w:style w:type="character" w:default="1" w:styleId="8">
    <w:name w:val="Default Paragraph Font"/>
    <w:link w:val="9"/>
    <w:semiHidden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32"/>
    </w:r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9">
    <w:name w:val=" Char"/>
    <w:basedOn w:val="1"/>
    <w:link w:val="8"/>
    <w:qFormat/>
    <w:uiPriority w:val="0"/>
    <w:pPr>
      <w:widowControl/>
      <w:spacing w:after="160" w:line="240" w:lineRule="exact"/>
      <w:jc w:val="left"/>
    </w:pPr>
    <w:rPr>
      <w:szCs w:val="20"/>
    </w:rPr>
  </w:style>
  <w:style w:type="character" w:styleId="10">
    <w:name w:val="page number"/>
    <w:basedOn w:val="8"/>
    <w:qFormat/>
    <w:uiPriority w:val="0"/>
  </w:style>
  <w:style w:type="character" w:customStyle="1" w:styleId="12">
    <w:name w:val="批注框文本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MC SYSTEM</Company>
  <Pages>1</Pages>
  <Words>58</Words>
  <Characters>334</Characters>
  <Lines>2</Lines>
  <Paragraphs>1</Paragraphs>
  <ScaleCrop>false</ScaleCrop>
  <LinksUpToDate>false</LinksUpToDate>
  <CharactersWithSpaces>391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2016-11-22T06:33:00Z</dcterms:created>
  <dc:creator>MC SYSTEM</dc:creator>
  <cp:lastModifiedBy>Karen</cp:lastModifiedBy>
  <cp:lastPrinted>2018-03-21T03:45:41Z</cp:lastPrinted>
  <dcterms:modified xsi:type="dcterms:W3CDTF">2018-03-21T03:47:06Z</dcterms:modified>
  <dc:title>广化司字〔2012〕14号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